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A48CE" w:rsidP="008A48CE" w:rsidRDefault="008A48CE" w14:paraId="ccaead9" w14:textId="ccaead9">
      <w:pPr>
        <w15:collapsed w:val="false"/>
      </w:pPr>
      <w:bookmarkStart w:name="_GoBack" w:id="0"/>
      <w:bookmarkEnd w:id="0"/>
    </w:p>
    <w:p w:rsidR="008A48CE" w:rsidP="008A48CE" w:rsidRDefault="008A48CE">
      <w:r>
        <w:t>REPUBLIKA HRVATSKA</w:t>
      </w:r>
    </w:p>
    <w:p w:rsidR="008A48CE" w:rsidP="008A48CE" w:rsidRDefault="008A48CE">
      <w:r>
        <w:t>TRGOVAČKI SUD U ZAGREBU</w:t>
      </w:r>
    </w:p>
    <w:p w:rsidR="008A48CE" w:rsidP="008A48CE" w:rsidRDefault="008A48CE">
      <w:r>
        <w:t xml:space="preserve">Zagreb, Amruševa 2/II        </w:t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A8071E">
        <w:tab/>
      </w:r>
      <w:r w:rsidR="00A8071E">
        <w:tab/>
      </w:r>
      <w:r w:rsidR="009D0849">
        <w:t>90.St</w:t>
      </w:r>
      <w:r w:rsidR="00D066BF">
        <w:t>-2</w:t>
      </w:r>
      <w:r w:rsidR="009D0849">
        <w:t>1</w:t>
      </w:r>
      <w:r w:rsidR="00AE632F">
        <w:t>89</w:t>
      </w:r>
      <w:r w:rsidR="00D066BF">
        <w:t>/2019</w:t>
      </w:r>
    </w:p>
    <w:p w:rsidR="008A48CE" w:rsidP="00856A46" w:rsidRDefault="008A48CE">
      <w:pPr>
        <w:jc w:val="center"/>
      </w:pPr>
      <w:r>
        <w:t>Z A P I S N I K</w:t>
      </w:r>
    </w:p>
    <w:p w:rsidR="008A48CE" w:rsidP="008B27CB" w:rsidRDefault="008A48CE">
      <w:pPr>
        <w:jc w:val="center"/>
      </w:pPr>
      <w:r>
        <w:t xml:space="preserve">s ročišta radi </w:t>
      </w:r>
      <w:r w:rsidR="001047EF">
        <w:t>očitovanja</w:t>
      </w:r>
      <w:r>
        <w:t xml:space="preserve"> o prijedlogu za otvaranje stečajnog postupka</w:t>
      </w:r>
    </w:p>
    <w:p w:rsidR="008A48CE" w:rsidP="00856A46" w:rsidRDefault="008A48CE">
      <w:pPr>
        <w:jc w:val="both"/>
      </w:pPr>
      <w:r>
        <w:t xml:space="preserve">sastavljen </w:t>
      </w:r>
      <w:r w:rsidR="00856A46">
        <w:t>pri Trgo</w:t>
      </w:r>
      <w:r w:rsidR="00777E93">
        <w:t xml:space="preserve">vačkom sudu u Zagrebu </w:t>
      </w:r>
      <w:r w:rsidR="00D066BF">
        <w:t>17. siječnja 2020</w:t>
      </w:r>
      <w:r>
        <w:t xml:space="preserve">. u stečajnom postupku nad dužnikom </w:t>
      </w:r>
      <w:r w:rsidR="00AE632F">
        <w:rPr>
          <w:lang w:val="pt-BR"/>
        </w:rPr>
        <w:t>FURBO d.o.o., Antuna Gustava Matoša 19, Dugo Selo, OIB:16151805611</w:t>
      </w:r>
      <w:r w:rsidR="009D0849">
        <w:rPr>
          <w:lang w:val="pt-BR"/>
        </w:rPr>
        <w:t>.</w:t>
      </w:r>
      <w:r w:rsidRPr="002949BE" w:rsidR="002949BE">
        <w:rPr>
          <w:lang w:val="pt-BR"/>
        </w:rPr>
        <w:t xml:space="preserve"> </w:t>
      </w:r>
    </w:p>
    <w:p w:rsidR="008A48CE" w:rsidP="008A48CE" w:rsidRDefault="008A48CE"/>
    <w:p w:rsidR="008A48CE" w:rsidP="008A48CE" w:rsidRDefault="008A48CE">
      <w:r>
        <w:t>NAZOČNI OD SUDA:</w:t>
      </w:r>
    </w:p>
    <w:p w:rsidR="008A48CE" w:rsidP="008A48CE" w:rsidRDefault="008A48CE"/>
    <w:p w:rsidR="008A48CE" w:rsidP="008A48CE" w:rsidRDefault="008A48CE">
      <w:r>
        <w:t>SUDAC:</w:t>
      </w:r>
      <w:r w:rsidR="00856A46">
        <w:t xml:space="preserve"> </w:t>
      </w:r>
      <w:r w:rsidR="00D066BF">
        <w:t>Sandra Rotar</w:t>
      </w:r>
    </w:p>
    <w:p w:rsidR="008A48CE" w:rsidP="008A48CE" w:rsidRDefault="008A48CE">
      <w:r>
        <w:t>ZAPISNIČAR:</w:t>
      </w:r>
      <w:r w:rsidR="001A0AAD">
        <w:rPr>
          <w:color w:val="FF0000"/>
        </w:rPr>
        <w:t xml:space="preserve"> </w:t>
      </w:r>
      <w:r w:rsidR="00D066BF">
        <w:t>Željka Rončević</w:t>
      </w:r>
    </w:p>
    <w:p w:rsidR="008A48CE" w:rsidP="008A48CE" w:rsidRDefault="008A48CE"/>
    <w:p w:rsidR="008A48CE" w:rsidP="008B27CB" w:rsidRDefault="00431315">
      <w:pPr>
        <w:jc w:val="both"/>
      </w:pPr>
      <w:r>
        <w:t>S</w:t>
      </w:r>
      <w:r w:rsidR="001A0AAD">
        <w:t xml:space="preserve">udac otvara raspravu u </w:t>
      </w:r>
      <w:r w:rsidR="00AE632F">
        <w:t>11</w:t>
      </w:r>
      <w:r w:rsidR="00142DC0">
        <w:t>:</w:t>
      </w:r>
      <w:r w:rsidR="00AE632F">
        <w:t>00</w:t>
      </w:r>
      <w:r w:rsidR="00142DC0">
        <w:t xml:space="preserve"> </w:t>
      </w:r>
      <w:r w:rsidR="008A48CE">
        <w:t>sati, rasprava je javna i utvrđuje da su, pristupili:</w:t>
      </w:r>
    </w:p>
    <w:p w:rsidR="008A48CE" w:rsidP="008A48CE" w:rsidRDefault="008A48CE"/>
    <w:p w:rsidR="008A48CE" w:rsidP="008A48CE" w:rsidRDefault="00777E93">
      <w:r>
        <w:t>P</w:t>
      </w:r>
      <w:r w:rsidR="003F52B1">
        <w:t>redlagatelj</w:t>
      </w:r>
      <w:r w:rsidR="008A48CE">
        <w:t xml:space="preserve">: </w:t>
      </w:r>
      <w:r w:rsidR="00CA7EDB">
        <w:t>nitko, dostava poziva uredna</w:t>
      </w:r>
    </w:p>
    <w:p w:rsidR="008A48CE" w:rsidP="008A48CE" w:rsidRDefault="00777E93">
      <w:r>
        <w:t>Dužnik</w:t>
      </w:r>
      <w:r w:rsidR="008A48CE">
        <w:t xml:space="preserve">: </w:t>
      </w:r>
      <w:r w:rsidR="00CA7EDB">
        <w:t>nitko, dostava poziva uredna</w:t>
      </w:r>
    </w:p>
    <w:p w:rsidR="008A48CE" w:rsidP="008A48CE" w:rsidRDefault="008A48CE">
      <w:r>
        <w:t xml:space="preserve">Zastupnik po zakonu dužnika: </w:t>
      </w:r>
      <w:r w:rsidR="00CA7EDB">
        <w:t>nitko, dostava poziva uredna</w:t>
      </w:r>
    </w:p>
    <w:p w:rsidR="00514B9D" w:rsidP="008A48CE" w:rsidRDefault="00514B9D"/>
    <w:p w:rsidR="00514B9D" w:rsidP="00514B9D" w:rsidRDefault="00514B9D">
      <w:pPr>
        <w:ind w:firstLine="708"/>
        <w:jc w:val="both"/>
      </w:pPr>
      <w:r>
        <w:t>Sud utvrđuje da spisu predmeta prileži dopis predlagatelja FINA-e od 12. studenog 2019. iz kojeg proizlazi da dužnik nema zaplijenjenih novčanih sredstava na ime predujma za namirenje troškova stečajnog postupka, i potvrda FINA-e  o neizvršenim osnovama za plaćanje</w:t>
      </w:r>
      <w:r>
        <w:rPr>
          <w:b/>
        </w:rPr>
        <w:t xml:space="preserve"> </w:t>
      </w:r>
      <w:r>
        <w:t xml:space="preserve">iz koje proizlazi da dužnik na dan izdavanja potvrde u Očevidniku redoslijeda osnova za plaćanje ima evidentirane neizvršene osnove za plaćanje u neprekinutom razdoblju od 188 dana. </w:t>
      </w:r>
    </w:p>
    <w:p w:rsidR="00514B9D" w:rsidP="00514B9D" w:rsidRDefault="00514B9D">
      <w:pPr>
        <w:ind w:firstLine="708"/>
        <w:jc w:val="both"/>
      </w:pPr>
      <w:r>
        <w:t>Utvrđuje se da spisu prileži i ispis iz Zajedničkog informacijskog sustava zemljišnih knjiga i katastra od 15. studenog 2019. iz kojeg proizlazi da dužnik nije vlasnik nekretnina.</w:t>
      </w:r>
    </w:p>
    <w:p w:rsidR="00514B9D" w:rsidP="00514B9D" w:rsidRDefault="00514B9D">
      <w:pPr>
        <w:ind w:firstLine="708"/>
        <w:jc w:val="both"/>
      </w:pPr>
      <w:r>
        <w:t xml:space="preserve">Sud utvrđuje da spisu prileži i uvjerenje Stanice za tehnički pregled vozila Euroagram TIS d.o.o. od 13. studenoga 2019. iz kojeg proizlazi da dužnik nije na taj dan evidentiran kao vlasnik vozila. </w:t>
      </w:r>
    </w:p>
    <w:p w:rsidR="00514B9D" w:rsidP="008B27CB" w:rsidRDefault="000C620B">
      <w:pPr>
        <w:ind w:firstLine="708"/>
        <w:jc w:val="both"/>
      </w:pPr>
      <w:r>
        <w:t xml:space="preserve">Sud utvrđuje da spisu predmeta prileži izvješće o financijskom poslovanju i imovini društva od 18. studenoga 2019. koje je u sudu zaprimljeno 4. prosinca 2019., podneseno po </w:t>
      </w:r>
      <w:r w:rsidR="001A7383">
        <w:t xml:space="preserve">osobi ovlaštenoj za zastupanje dužnika Mateju Žgalinu, iz kojeg proizlazi da dužnik ne posluje, nema prometa, nema imovine i nema sredstava na računu, te da je radio u razdoblju od listopada 2018. do veljače 2019. </w:t>
      </w:r>
    </w:p>
    <w:p w:rsidR="00514B9D" w:rsidP="00514B9D" w:rsidRDefault="00514B9D">
      <w:pPr>
        <w:ind w:firstLine="708"/>
      </w:pPr>
      <w:r>
        <w:t>Sud donosi</w:t>
      </w:r>
    </w:p>
    <w:p w:rsidR="00856A46" w:rsidP="008B27CB" w:rsidRDefault="00514B9D">
      <w:pPr>
        <w:jc w:val="center"/>
      </w:pPr>
      <w:r>
        <w:t xml:space="preserve">Z a k lj u č a k </w:t>
      </w:r>
    </w:p>
    <w:p w:rsidR="008B27CB" w:rsidP="008B27CB" w:rsidRDefault="008B27CB">
      <w:pPr>
        <w:jc w:val="center"/>
      </w:pPr>
    </w:p>
    <w:p w:rsidR="008A48CE" w:rsidP="008B27CB" w:rsidRDefault="00854C5A">
      <w:pPr>
        <w:jc w:val="center"/>
      </w:pPr>
      <w:r>
        <w:t xml:space="preserve">Današnje ročište </w:t>
      </w:r>
      <w:r w:rsidR="001047EF">
        <w:t>je dovršeno</w:t>
      </w:r>
      <w:r>
        <w:t xml:space="preserve">. </w:t>
      </w:r>
      <w:r w:rsidR="001047EF">
        <w:t>Daljnja odluka pisanim putem</w:t>
      </w:r>
      <w:r>
        <w:t>.</w:t>
      </w:r>
    </w:p>
    <w:p w:rsidR="008A48CE" w:rsidP="00856A46" w:rsidRDefault="00B152D9">
      <w:pPr>
        <w:jc w:val="center"/>
      </w:pPr>
      <w:r>
        <w:t>Dovršeno 1</w:t>
      </w:r>
      <w:r w:rsidR="008B27CB">
        <w:t xml:space="preserve">1,05 </w:t>
      </w:r>
      <w:r w:rsidR="008A48CE">
        <w:t>sati</w:t>
      </w:r>
    </w:p>
    <w:p w:rsidR="008A48CE" w:rsidP="008A48CE" w:rsidRDefault="008A48CE"/>
    <w:p w:rsidR="008A48CE" w:rsidP="0091474B" w:rsidRDefault="008A48CE">
      <w:pPr>
        <w:jc w:val="center"/>
      </w:pPr>
      <w:r>
        <w:t>SUDAC</w:t>
      </w:r>
    </w:p>
    <w:p w:rsidR="008A48CE" w:rsidP="008A48CE" w:rsidRDefault="008A48CE"/>
    <w:p w:rsidR="008A48CE" w:rsidP="008A48CE" w:rsidRDefault="008A48CE">
      <w:r>
        <w:t xml:space="preserve">ZAPISNIČAR       </w:t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856A46">
        <w:tab/>
      </w:r>
      <w:r>
        <w:t>PREDLAGATELJ</w:t>
      </w:r>
    </w:p>
    <w:p w:rsidR="008A48CE" w:rsidP="008A48CE" w:rsidRDefault="008A48CE"/>
    <w:p w:rsidR="008A48CE" w:rsidP="00856A46" w:rsidRDefault="008A48CE">
      <w:pPr>
        <w:ind w:left="4956"/>
      </w:pPr>
      <w:r>
        <w:t>ZASTUPNIK PO ZAKONU DUŽNIKA</w:t>
      </w:r>
    </w:p>
    <w:p w:rsidR="008A48CE" w:rsidP="008A48CE" w:rsidRDefault="008A48CE"/>
    <w:p w:rsidR="008A48CE" w:rsidP="008A48CE" w:rsidRDefault="008A48CE"/>
    <w:p w:rsidR="008A48CE" w:rsidP="00854C5A" w:rsidRDefault="008A48CE">
      <w:pPr>
        <w:ind w:left="4956" w:firstLine="708"/>
      </w:pPr>
      <w:r>
        <w:t>DUŽNIK</w:t>
      </w:r>
    </w:p>
    <w:sectPr w:rsidR="008A48CE" w:rsidSect="000C5410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C5410" w:rsidP="000C5410" w:rsidRDefault="000C5410">
      <w:r>
        <w:separator/>
      </w:r>
    </w:p>
  </w:endnote>
  <w:endnote w:type="continuationSeparator" w:id="0">
    <w:p w:rsidR="000C5410" w:rsidP="000C5410" w:rsidRDefault="000C541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C5410" w:rsidP="000C5410" w:rsidRDefault="000C5410">
      <w:r>
        <w:separator/>
      </w:r>
    </w:p>
  </w:footnote>
  <w:footnote w:type="continuationSeparator" w:id="0">
    <w:p w:rsidR="000C5410" w:rsidP="000C5410" w:rsidRDefault="000C541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33891243"/>
      <w:docPartObj>
        <w:docPartGallery w:val="Page Numbers (Top of Page)"/>
        <w:docPartUnique/>
      </w:docPartObj>
    </w:sdtPr>
    <w:sdtEndPr/>
    <w:sdtContent>
      <w:p w:rsidR="000C5410" w:rsidP="000C5410" w:rsidRDefault="000C541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474B">
          <w:rPr>
            <w:noProof/>
          </w:rPr>
          <w:t>2</w:t>
        </w:r>
        <w:r>
          <w:fldChar w:fldCharType="end"/>
        </w:r>
        <w:r w:rsidR="00964EB3">
          <w:tab/>
        </w:r>
        <w:r w:rsidR="00964EB3">
          <w:tab/>
          <w:t>90.St-21</w:t>
        </w:r>
        <w:r>
          <w:t>89/2019</w:t>
        </w:r>
      </w:p>
    </w:sdtContent>
  </w:sdt>
  <w:p w:rsidR="000C5410" w:rsidRDefault="000C5410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55BA9"/>
    <w:multiLevelType w:val="hybridMultilevel"/>
    <w:tmpl w:val="36D4C5F8"/>
    <w:lvl w:ilvl="0" w:tplc="6A12980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8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8CE"/>
    <w:rsid w:val="000C5410"/>
    <w:rsid w:val="000C620B"/>
    <w:rsid w:val="001047EF"/>
    <w:rsid w:val="00142DC0"/>
    <w:rsid w:val="001A0AAD"/>
    <w:rsid w:val="001A7383"/>
    <w:rsid w:val="002949BE"/>
    <w:rsid w:val="002951C1"/>
    <w:rsid w:val="003F52B1"/>
    <w:rsid w:val="00431315"/>
    <w:rsid w:val="00514B9D"/>
    <w:rsid w:val="005442E0"/>
    <w:rsid w:val="00666D8C"/>
    <w:rsid w:val="00691744"/>
    <w:rsid w:val="006A697E"/>
    <w:rsid w:val="00732732"/>
    <w:rsid w:val="00777E93"/>
    <w:rsid w:val="007E45DF"/>
    <w:rsid w:val="00854C5A"/>
    <w:rsid w:val="00856A46"/>
    <w:rsid w:val="008813F4"/>
    <w:rsid w:val="008A48CE"/>
    <w:rsid w:val="008B27CB"/>
    <w:rsid w:val="008B3649"/>
    <w:rsid w:val="0091474B"/>
    <w:rsid w:val="00964EB3"/>
    <w:rsid w:val="009D0849"/>
    <w:rsid w:val="00A8071E"/>
    <w:rsid w:val="00AE49F3"/>
    <w:rsid w:val="00AE632F"/>
    <w:rsid w:val="00B152D9"/>
    <w:rsid w:val="00B33248"/>
    <w:rsid w:val="00B34DCA"/>
    <w:rsid w:val="00C32A48"/>
    <w:rsid w:val="00CA7EDB"/>
    <w:rsid w:val="00D066BF"/>
    <w:rsid w:val="00E25FB8"/>
    <w:rsid w:val="00EE6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E6571F9E-AAE0-4281-81CD-E2AC70E110B7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047EF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0C541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C5410"/>
    <w:rPr>
      <w:sz w:val="24"/>
      <w:szCs w:val="24"/>
    </w:rPr>
  </w:style>
  <w:style w:type="paragraph" w:styleId="Podnoje">
    <w:name w:val="footer"/>
    <w:basedOn w:val="Normal"/>
    <w:link w:val="PodnojeChar"/>
    <w:unhideWhenUsed/>
    <w:rsid w:val="000C541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0C5410"/>
    <w:rPr>
      <w:sz w:val="24"/>
      <w:szCs w:val="24"/>
    </w:rPr>
  </w:style>
  <w:style w:type="paragraph" w:styleId="Tekstbalonia">
    <w:name w:val="Balloon Text"/>
    <w:basedOn w:val="Normal"/>
    <w:link w:val="TekstbaloniaChar"/>
    <w:semiHidden/>
    <w:unhideWhenUsed/>
    <w:rsid w:val="0091474B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91474B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B34DC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34DC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34DC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34DC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34DC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71</izvorni_sadrzaj>
    <derivirana_varijabla naziv="DomainObject.Prostorija.Naziv_1">Soba DZ III 71</derivirana_varijabla>
  </DomainObject.Prostorija.Naziv>
  <DomainObject.Prostorija.Oznaka>
    <izvorni_sadrzaj>DZ III 71</izvorni_sadrzaj>
    <derivirana_varijabla naziv="DomainObject.Prostorija.Oznaka_1">DZ III 71</derivirana_varijabla>
  </DomainObject.Prostorija.Oznaka>
  <DomainObject.Obrazlozenje>
    <izvorni_sadrzaj/>
    <derivirana_varijabla naziv="DomainObject.Obrazlozenje_1"/>
  </DomainObject.Obrazlozenje>
  <DomainObject.StvarniPocetakDatum>
    <izvorni_sadrzaj>17. siječnja 2020.</izvorni_sadrzaj>
    <derivirana_varijabla naziv="DomainObject.StvarniPocetakDatum_1">17. siječnja 2020.</derivirana_varijabla>
  </DomainObject.StvarniPocetakDatum>
  <DomainObject.StvarniZavrsetakDatum>
    <izvorni_sadrzaj>17. siječnja 2020.</izvorni_sadrzaj>
    <derivirana_varijabla naziv="DomainObject.StvarniZavrsetakDatum_1">17. siječnja 2020.</derivirana_varijabla>
  </DomainObject.StvarniZavrsetakDatum>
  <DomainObject.PlaniraniZavrsetakDatum>
    <izvorni_sadrzaj>17. siječnja 2020.</izvorni_sadrzaj>
    <derivirana_varijabla naziv="DomainObject.PlaniraniZavrsetakDatum_1">17. siječnja 2020.</derivirana_varijabla>
  </DomainObject.PlaniraniZavrsetakDatum>
  <DomainObject.PlaniraniPocetakDatum>
    <izvorni_sadrzaj>17. siječnja 2020.</izvorni_sadrzaj>
    <derivirana_varijabla naziv="DomainObject.PlaniraniPocetakDatum_1">17. siječnja 2020.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11:05</izvorni_sadrzaj>
    <derivirana_varijabla naziv="DomainObject.StvarniZavrsetakVrijeme_1">11:05</derivirana_varijabla>
  </DomainObject.StvarniZavrsetakVrijeme>
  <DomainObject.PlaniraniZavrsetakVrijeme>
    <izvorni_sadrzaj>11:15</izvorni_sadrzaj>
    <derivirana_varijabla naziv="DomainObject.PlaniraniZavrsetakVrijeme_1">11:15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siječnja 2020.</izvorni_sadrzaj>
    <derivirana_varijabla naziv="DomainObject.Zapisnik.DatumKreiranja_1">17. siječnja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St-2189/2019-11</izvorni_sadrzaj>
    <derivirana_varijabla naziv="DomainObject.Zapisnik.Oznaka_1">St-2189/2019-11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2189</izvorni_sadrzaj>
    <derivirana_varijabla naziv="DomainObject.Predmet.Broj_1">2189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5. rujna 2019.</izvorni_sadrzaj>
    <derivirana_varijabla naziv="DomainObject.Predmet.DatumIzradeOptuznogAkta_1">5. rujna 2019.</derivirana_varijabla>
  </DomainObject.Predmet.DatumIzradeOptuznogAkta>
  <DomainObject.Predmet.DatumIzradeOptuznogAktaFormated>
    <izvorni_sadrzaj>5.9.2019.</izvorni_sadrzaj>
    <derivirana_varijabla naziv="DomainObject.Predmet.DatumIzradeOptuznogAktaFormated_1">5.9.2019.</derivirana_varijabla>
  </DomainObject.Predmet.DatumIzradeOptuznogAktaFormated>
  <DomainObject.Predmet.DatumOsnivanja>
    <izvorni_sadrzaj>5. rujna 2019.</izvorni_sadrzaj>
    <derivirana_varijabla naziv="DomainObject.Predmet.DatumOsnivanja_1">5.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rujna 2019.</izvorni_sadrzaj>
    <derivirana_varijabla naziv="DomainObject.Predmet.DatumPrimitkaOptuznogAkta_1">5. rujna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St-2189/2019</izvorni_sadrzaj>
    <derivirana_varijabla naziv="DomainObject.Predmet.OznakaBroj_1">St-2189/2019</derivirana_varijabla>
  </DomainObject.Predmet.OznakaBroj>
  <DomainObject.Predmet.OznakaBrojOptuznogAkta>
    <izvorni_sadrzaj>04-06-19-3829</izvorni_sadrzaj>
    <derivirana_varijabla naziv="DomainObject.Predmet.OznakaBrojOptuznogAkta_1">04-06-19-3829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FURBO d.o.o. zastupanog po punomoćniku Matej Žgalin</izvorni_sadrzaj>
    <derivirana_varijabla naziv="DomainObject.Predmet.ProtustrankaFormated_1">  FURBO d.o.o. zastupanog po punomoćniku Matej Žgalin</derivirana_varijabla>
  </DomainObject.Predmet.ProtustrankaFormated>
  <DomainObject.Predmet.ProtustrankaFormatedOIB>
    <izvorni_sadrzaj>  FURBO d.o.o., OIB 16151805611 zastupanog po punomoćniku Matej Žgalin</izvorni_sadrzaj>
    <derivirana_varijabla naziv="DomainObject.Predmet.ProtustrankaFormatedOIB_1">  FURBO d.o.o., OIB 16151805611 zastupanog po punomoćniku Matej Žgalin</derivirana_varijabla>
  </DomainObject.Predmet.ProtustrankaFormatedOIB>
  <DomainObject.Predmet.ProtustrankaFormatedWithAdress>
    <izvorni_sadrzaj> FURBO d.o.o., Ulica Antuna Gustava Matoša 19, 10370 Dugo Selo zastupanog po punomoćniku Matej Žgalin</izvorni_sadrzaj>
    <derivirana_varijabla naziv="DomainObject.Predmet.ProtustrankaFormatedWithAdress_1"> FURBO d.o.o., Ulica Antuna Gustava Matoša 19, 10370 Dugo Selo zastupanog po punomoćniku Matej Žgalin</derivirana_varijabla>
  </DomainObject.Predmet.ProtustrankaFormatedWithAdress>
  <DomainObject.Predmet.ProtustrankaFormatedWithAdressOIB>
    <izvorni_sadrzaj> FURBO d.o.o., OIB 16151805611, Ulica Antuna Gustava Matoša 19, 10370 Dugo Selo zastupanog po punomoćniku Matej Žgalin</izvorni_sadrzaj>
    <derivirana_varijabla naziv="DomainObject.Predmet.ProtustrankaFormatedWithAdressOIB_1"> FURBO d.o.o., OIB 16151805611, Ulica Antuna Gustava Matoša 19, 10370 Dugo Selo zastupanog po punomoćniku Matej Žgalin</derivirana_varijabla>
  </DomainObject.Predmet.ProtustrankaFormatedWithAdressOIB>
  <DomainObject.Predmet.ProtustrankaWithAdress>
    <izvorni_sadrzaj>FURBO d.o.o. Ulica Antuna Gustava Matoša 19, 10370 Dugo Selo</izvorni_sadrzaj>
    <derivirana_varijabla naziv="DomainObject.Predmet.ProtustrankaWithAdress_1">FURBO d.o.o. Ulica Antuna Gustava Matoša 19, 10370 Dugo Selo</derivirana_varijabla>
  </DomainObject.Predmet.ProtustrankaWithAdress>
  <DomainObject.Predmet.ProtustrankaWithAdressOIB>
    <izvorni_sadrzaj>FURBO d.o.o., OIB 16151805611, Ulica Antuna Gustava Matoša 19, 10370 Dugo Selo</izvorni_sadrzaj>
    <derivirana_varijabla naziv="DomainObject.Predmet.ProtustrankaWithAdressOIB_1">FURBO d.o.o., OIB 16151805611, Ulica Antuna Gustava Matoša 19, 10370 Dugo Selo</derivirana_varijabla>
  </DomainObject.Predmet.ProtustrankaWithAdressOIB>
  <DomainObject.Predmet.ProtustrankaNazivFormated>
    <izvorni_sadrzaj>FURBO d.o.o.</izvorni_sadrzaj>
    <derivirana_varijabla naziv="DomainObject.Predmet.ProtustrankaNazivFormated_1">FURBO d.o.o.</derivirana_varijabla>
  </DomainObject.Predmet.ProtustrankaNazivFormated>
  <DomainObject.Predmet.ProtustrankaNazivFormatedOIB>
    <izvorni_sadrzaj>FURBO d.o.o., OIB 16151805611</izvorni_sadrzaj>
    <derivirana_varijabla naziv="DomainObject.Predmet.ProtustrankaNazivFormatedOIB_1">FURBO d.o.o., OIB 16151805611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 - S. Rotar </izvorni_sadrzaj>
    <derivirana_varijabla naziv="DomainObject.Predmet.Referada.Naziv_1">90. - S. Rotar </derivirana_varijabla>
  </DomainObject.Predmet.Referada.Naziv>
  <DomainObject.Predmet.Referada.Oznaka>
    <izvorni_sadrzaj>90. </izvorni_sadrzaj>
    <derivirana_varijabla naziv="DomainObject.Predmet.Referada.Oznaka_1">90. 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</izvorni_sadrzaj>
    <derivirana_varijabla naziv="DomainObject.Predmet.Referada.Sudac_1">Sandra Rotar 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 - S. Rotar </izvorni_sadrzaj>
    <derivirana_varijabla naziv="DomainObject.Predmet.TrenutnaLokacijaSpisa.Naziv_1">90. - S. Rotar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FURBO d.o.o. zastupanog po punomoćniku Matej Žgalin</item>
    </izvorni_sadrzaj>
    <derivirana_varijabla naziv="DomainObject.Predmet.ProtuStrankaListFormated_1">
      <item>FURBO d.o.o. zastupanog po punomoćniku Matej Žgalin</item>
    </derivirana_varijabla>
  </DomainObject.Predmet.ProtuStrankaListFormated>
  <DomainObject.Predmet.ProtuStrankaListFormatedOIB>
    <izvorni_sadrzaj>
      <item>FURBO d.o.o., OIB 16151805611 zastupanog po punomoćniku Matej Žgalin</item>
    </izvorni_sadrzaj>
    <derivirana_varijabla naziv="DomainObject.Predmet.ProtuStrankaListFormatedOIB_1">
      <item>FURBO d.o.o., OIB 16151805611 zastupanog po punomoćniku Matej Žgalin</item>
    </derivirana_varijabla>
  </DomainObject.Predmet.ProtuStrankaListFormatedOIB>
  <DomainObject.Predmet.ProtuStrankaListFormatedWithAdress>
    <izvorni_sadrzaj>
      <item>FURBO d.o.o., Ulica Antuna Gustava Matoša 19, 10370 Dugo Selo zastupanog po punomoćniku Matej Žgalin</item>
    </izvorni_sadrzaj>
    <derivirana_varijabla naziv="DomainObject.Predmet.ProtuStrankaListFormatedWithAdress_1">
      <item>FURBO d.o.o., Ulica Antuna Gustava Matoša 19, 10370 Dugo Selo zastupanog po punomoćniku Matej Žgalin</item>
    </derivirana_varijabla>
  </DomainObject.Predmet.ProtuStrankaListFormatedWithAdress>
  <DomainObject.Predmet.ProtuStrankaListFormatedWithAdressOIB>
    <izvorni_sadrzaj>
      <item>FURBO d.o.o., OIB 16151805611, Ulica Antuna Gustava Matoša 19, 10370 Dugo Selo zastupanog po punomoćniku Matej Žgalin</item>
    </izvorni_sadrzaj>
    <derivirana_varijabla naziv="DomainObject.Predmet.ProtuStrankaListFormatedWithAdressOIB_1">
      <item>FURBO d.o.o., OIB 16151805611, Ulica Antuna Gustava Matoša 19, 10370 Dugo Selo zastupanog po punomoćniku Matej Žgalin</item>
    </derivirana_varijabla>
  </DomainObject.Predmet.ProtuStrankaListFormatedWithAdressOIB>
  <DomainObject.Predmet.ProtuStrankaListNazivFormated>
    <izvorni_sadrzaj>
      <item>FURBO d.o.o.</item>
    </izvorni_sadrzaj>
    <derivirana_varijabla naziv="DomainObject.Predmet.ProtuStrankaListNazivFormated_1">
      <item>FURBO d.o.o.</item>
    </derivirana_varijabla>
  </DomainObject.Predmet.ProtuStrankaListNazivFormated>
  <DomainObject.Predmet.ProtuStrankaListNazivFormatedOIB>
    <izvorni_sadrzaj>
      <item>FURBO d.o.o., OIB 16151805611</item>
    </izvorni_sadrzaj>
    <derivirana_varijabla naziv="DomainObject.Predmet.ProtuStrankaListNazivFormatedOIB_1">
      <item>FURBO d.o.o., OIB 16151805611</item>
    </derivirana_varijabla>
  </DomainObject.Predmet.ProtuStrankaListNazivFormatedOIB>
  <DomainObject.Predmet.OstaliListFormated>
    <izvorni_sadrzaj>
      <item>Matej Žgalin punomoćnik sudionika u postupku FURBO d.o.o.</item>
      <item>ZAGREBAČKA BANKA DIONIČKO DRUŠTVO</item>
    </izvorni_sadrzaj>
    <derivirana_varijabla naziv="DomainObject.Predmet.OstaliListFormated_1">
      <item>Matej Žgalin punomoćnik sudionika u postupku FURBO d.o.o.</item>
      <item>ZAGREBAČKA BANKA DIONIČKO DRUŠTVO</item>
    </derivirana_varijabla>
  </DomainObject.Predmet.OstaliListFormated>
  <DomainObject.Predmet.OstaliListFormatedOIB>
    <izvorni_sadrzaj>
      <item>Matej Žgalin, OIB 08829688272 punomoćnik sudionika u postupku FURBO d.o.o.</item>
      <item>ZAGREBAČKA BANKA DIONIČKO DRUŠTVO, OIB 92963223473</item>
    </izvorni_sadrzaj>
    <derivirana_varijabla naziv="DomainObject.Predmet.OstaliListFormatedOIB_1">
      <item>Matej Žgalin, OIB 08829688272 punomoćnik sudionika u postupku FURBO d.o.o.</item>
      <item>ZAGREBAČKA BANKA DIONIČKO DRUŠTVO, OIB 92963223473</item>
    </derivirana_varijabla>
  </DomainObject.Predmet.OstaliListFormatedOIB>
  <DomainObject.Predmet.OstaliListFormatedWithAdress>
    <izvorni_sadrzaj>
      <item>Matej Žgalin, Ulica Antuna Gustava Matoša 19, 10370 Dugo Selo punomoćnik sudionika u postupku FURBO d.o.o.</item>
      <item>ZAGREBAČKA BANKA DIONIČKO DRUŠTVO, Trg bana Josipa Jelačića 10, 10000 Zagreb</item>
    </izvorni_sadrzaj>
    <derivirana_varijabla naziv="DomainObject.Predmet.OstaliListFormatedWithAdress_1">
      <item>Matej Žgalin, Ulica Antuna Gustava Matoša 19, 10370 Dugo Selo punomoćnik sudionika u postupku FURBO d.o.o.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Matej Žgalin, OIB 08829688272, Ulica Antuna Gustava Matoša 19, 10370 Dugo Selo punomoćnik sudionika u postupku FURBO d.o.o.</item>
      <item>ZAGREBAČKA BANKA DIONIČKO DRUŠTVO, OIB 92963223473, Trg bana Josipa Jelačića 10, 10000 Zagreb</item>
    </izvorni_sadrzaj>
    <derivirana_varijabla naziv="DomainObject.Predmet.OstaliListFormatedWithAdressOIB_1">
      <item>Matej Žgalin, OIB 08829688272, Ulica Antuna Gustava Matoša 19, 10370 Dugo Selo punomoćnik sudionika u postupku FURBO d.o.o.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Matej Žgalin</item>
      <item>ZAGREBAČKA BANKA DIONIČKO DRUŠTVO</item>
    </izvorni_sadrzaj>
    <derivirana_varijabla naziv="DomainObject.Predmet.OstaliListNazivFormated_1">
      <item>Matej Žgalin</item>
      <item>ZAGREBAČKA BANKA DIONIČKO DRUŠTVO</item>
    </derivirana_varijabla>
  </DomainObject.Predmet.OstaliListNazivFormated>
  <DomainObject.Predmet.OstaliListNazivFormatedOIB>
    <izvorni_sadrzaj>
      <item>Matej Žgalin, OIB 08829688272</item>
      <item>ZAGREBAČKA BANKA DIONIČKO DRUŠTVO, OIB 92963223473</item>
    </izvorni_sadrzaj>
    <derivirana_varijabla naziv="DomainObject.Predmet.OstaliListNazivFormatedOIB_1">
      <item>Matej Žgalin, OIB 08829688272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siječnja 2020.</izvorni_sadrzaj>
    <derivirana_varijabla naziv="DomainObject.Datum_1">17. siječnja 2020.</derivirana_varijabla>
  </DomainObject.Datum>
  <DomainObject.PoslovniBrojDokumenta>
    <izvorni_sadrzaj>St-2189/2019-11</izvorni_sadrzaj>
    <derivirana_varijabla naziv="DomainObject.PoslovniBrojDokumenta_1">St-2189/2019-11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FURBO d.o.o.</izvorni_sadrzaj>
    <derivirana_varijabla naziv="DomainObject.Predmet.ProtustrankaIDrugi_1">FURBO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FURBO d.o.o., OIB 16151805611, Ulica Antuna Gustava Matoša 19, 10370 Dugo Selo</izvorni_sadrzaj>
    <derivirana_varijabla naziv="DomainObject.Predmet.ProtustrankaIDrugiAdressOIB_1">FURBO d.o.o., OIB 16151805611, Ulica Antuna Gustava Matoša 19,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FURBO d.o.o.</item>
      <item>Financijska agencija</item>
      <item>Matej Žgalin</item>
      <item>ZAGREBAČKA BANKA DIONIČKO DRUŠTVO</item>
    </izvorni_sadrzaj>
    <derivirana_varijabla naziv="DomainObject.Predmet.SudioniciListNaziv_1">
      <item>FURBO d.o.o.</item>
      <item>Financijska agencija</item>
      <item>Matej Žgalin</item>
      <item>ZAGREBAČKA BANKA DIONIČKO DRUŠTVO</item>
    </derivirana_varijabla>
  </DomainObject.Predmet.SudioniciListNaziv>
  <DomainObject.Predmet.SudioniciListAdressOIB>
    <izvorni_sadrzaj>
      <item>FURBO d.o.o., OIB 16151805611, Ulica Antuna Gustava Matoša 19,10370 Dugo Selo</item>
      <item>Financijska agencija, OIB 85821130368, TRG SVIBANJSKIH ŽRTAVA 1995. 1,10000 Zagreb</item>
      <item>Matej Žgalin, OIB 08829688272, Ulica Antuna Gustava Matoša 19,10370 Dugo Selo</item>
      <item>ZAGREBAČKA BANKA DIONIČKO DRUŠTVO, OIB 92963223473, Trg bana Josipa Jelačića 10,10000 Zagreb</item>
    </izvorni_sadrzaj>
    <derivirana_varijabla naziv="DomainObject.Predmet.SudioniciListAdressOIB_1">
      <item>FURBO d.o.o., OIB 16151805611, Ulica Antuna Gustava Matoša 19,10370 Dugo Selo</item>
      <item>Financijska agencija, OIB 85821130368, TRG SVIBANJSKIH ŽRTAVA 1995. 1,10000 Zagreb</item>
      <item>Matej Žgalin, OIB 08829688272, Ulica Antuna Gustava Matoša 19,10370 Dugo Selo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16151805611</item>
      <item>, OIB 85821130368</item>
      <item>, OIB 08829688272</item>
      <item>, OIB 92963223473</item>
    </izvorni_sadrzaj>
    <derivirana_varijabla naziv="DomainObject.Predmet.SudioniciListNazivOIB_1">
      <item>, OIB 16151805611</item>
      <item>, OIB 85821130368</item>
      <item>, OIB 08829688272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rujna 2019.</izvorni_sadrzaj>
    <derivirana_varijabla naziv="DomainObject.Predmet.DatumPocetkaProcesa_1">5. rujna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307</properties:Words>
  <properties:Characters>1696</properties:Characters>
  <properties:Lines>50</properties:Lines>
  <properties:Paragraphs>25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2010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2020-01-16T13:45:00Z</dcterms:created>
  <dc:creator>gzubak</dc:creator>
  <cp:lastModifiedBy>Željka Rončević</cp:lastModifiedBy>
  <cp:lastPrinted>2020-01-17T10:06:00Z</cp:lastPrinted>
  <dcterms:modified xmlns:xsi="http://www.w3.org/2001/XMLSchema-instance" xsi:type="dcterms:W3CDTF">2020-01-17T10:10:00Z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St-2189/2019-11 / Zapisnik - Ročište radi izjašnjenja o prijedlogu za otvaranje steč.post (St-2189-19-zapisnik 17.1.20.docx)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